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786"/>
      </w:tblGrid>
      <w:tr w:rsidR="007D3B9B" w:rsidTr="00A223BA">
        <w:tc>
          <w:tcPr>
            <w:tcW w:w="5495" w:type="dxa"/>
          </w:tcPr>
          <w:p w:rsidR="007D3B9B" w:rsidRPr="00BA5B0C" w:rsidRDefault="007D3B9B" w:rsidP="007D6BB0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Принято на педагогическом совете </w:t>
            </w:r>
          </w:p>
          <w:p w:rsidR="007D3B9B" w:rsidRPr="00BA5B0C" w:rsidRDefault="007D3B9B" w:rsidP="007D6BB0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ДОД</w:t>
            </w:r>
            <w:r w:rsidRPr="00BA5B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г. Казани </w:t>
            </w:r>
          </w:p>
          <w:p w:rsidR="007D3B9B" w:rsidRPr="00BA5B0C" w:rsidRDefault="007D3B9B" w:rsidP="007D6BB0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музыкальная школа  №8»</w:t>
            </w:r>
          </w:p>
          <w:p w:rsidR="007D3B9B" w:rsidRPr="001255E6" w:rsidRDefault="007D3B9B" w:rsidP="00A223BA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35D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Протокол №</w:t>
            </w:r>
            <w:r w:rsidRPr="00535D20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5 </w:t>
            </w:r>
            <w:r w:rsidRPr="00535D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</w:t>
            </w:r>
            <w:r w:rsidRPr="00535D20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26 мая </w:t>
            </w:r>
            <w:r w:rsidRPr="00535D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2014 г.</w:t>
            </w:r>
          </w:p>
        </w:tc>
        <w:tc>
          <w:tcPr>
            <w:tcW w:w="4786" w:type="dxa"/>
            <w:vMerge w:val="restart"/>
          </w:tcPr>
          <w:p w:rsidR="007D3B9B" w:rsidRPr="00986B0A" w:rsidRDefault="007D3B9B" w:rsidP="007D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7D3B9B" w:rsidRPr="00986B0A" w:rsidRDefault="007D3B9B" w:rsidP="007D6B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B9B" w:rsidRPr="00986B0A" w:rsidRDefault="007D3B9B" w:rsidP="007D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7D3B9B" w:rsidRPr="00986B0A" w:rsidRDefault="001255E6" w:rsidP="007D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r w:rsidR="007D3B9B" w:rsidRPr="000D2CBF">
              <w:rPr>
                <w:rFonts w:ascii="Times New Roman" w:hAnsi="Times New Roman" w:cs="Times New Roman"/>
                <w:sz w:val="28"/>
                <w:szCs w:val="28"/>
              </w:rPr>
              <w:t xml:space="preserve">г. Казани </w:t>
            </w:r>
            <w:r w:rsidR="007D3B9B" w:rsidRPr="00986B0A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МШ </w:t>
            </w:r>
            <w:bookmarkStart w:id="0" w:name="_GoBack"/>
            <w:bookmarkEnd w:id="0"/>
            <w:r w:rsidR="007D3B9B" w:rsidRPr="00986B0A">
              <w:rPr>
                <w:rFonts w:ascii="Times New Roman" w:hAnsi="Times New Roman" w:cs="Times New Roman"/>
                <w:sz w:val="28"/>
                <w:szCs w:val="28"/>
              </w:rPr>
              <w:t>№8»</w:t>
            </w:r>
          </w:p>
          <w:p w:rsidR="007D3B9B" w:rsidRPr="00986B0A" w:rsidRDefault="007D3B9B" w:rsidP="007D6B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B9B" w:rsidRPr="00986B0A" w:rsidRDefault="007D3B9B" w:rsidP="007D6B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B9B" w:rsidRDefault="007D3B9B" w:rsidP="007D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_____________  </w:t>
            </w:r>
            <w:proofErr w:type="spellStart"/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Бобкова</w:t>
            </w:r>
            <w:proofErr w:type="spellEnd"/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7D3B9B" w:rsidTr="00A223BA">
        <w:tc>
          <w:tcPr>
            <w:tcW w:w="5495" w:type="dxa"/>
          </w:tcPr>
          <w:p w:rsidR="007D3B9B" w:rsidRDefault="007D3B9B" w:rsidP="007D6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B9B" w:rsidRPr="00983649" w:rsidRDefault="007D3B9B" w:rsidP="007D6BB0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Введено в действие приказом</w:t>
            </w:r>
            <w:r w:rsidRPr="0098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D3B9B" w:rsidRPr="00983649" w:rsidRDefault="007D3B9B" w:rsidP="007D6BB0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ДОД г. Казани</w:t>
            </w:r>
          </w:p>
          <w:p w:rsidR="007D3B9B" w:rsidRPr="00983649" w:rsidRDefault="007D3B9B" w:rsidP="007D6BB0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музыкальная школа  №8»</w:t>
            </w:r>
          </w:p>
          <w:p w:rsidR="007D3B9B" w:rsidRPr="001255E6" w:rsidRDefault="007D3B9B" w:rsidP="007D6BB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5A4A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  <w:r w:rsidRPr="005A4AE5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13</w:t>
            </w:r>
            <w:r w:rsidRPr="005A4A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</w:t>
            </w:r>
            <w:r w:rsidRPr="005A4AE5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29 мая </w:t>
            </w:r>
            <w:r w:rsidRPr="005A4A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2014 г.</w:t>
            </w:r>
          </w:p>
          <w:p w:rsidR="00A223BA" w:rsidRPr="001255E6" w:rsidRDefault="00A223BA" w:rsidP="007D6BB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223BA" w:rsidRPr="00A223BA" w:rsidRDefault="00A223BA" w:rsidP="00A22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3BA">
              <w:rPr>
                <w:rFonts w:ascii="Times New Roman" w:hAnsi="Times New Roman" w:cs="Times New Roman"/>
                <w:sz w:val="28"/>
                <w:szCs w:val="28"/>
              </w:rPr>
              <w:t xml:space="preserve">Признано </w:t>
            </w:r>
            <w:proofErr w:type="gramStart"/>
            <w:r w:rsidRPr="00A223BA">
              <w:rPr>
                <w:rFonts w:ascii="Times New Roman" w:hAnsi="Times New Roman" w:cs="Times New Roman"/>
                <w:sz w:val="28"/>
                <w:szCs w:val="28"/>
              </w:rPr>
              <w:t>действующим</w:t>
            </w:r>
            <w:proofErr w:type="gramEnd"/>
            <w:r w:rsidRPr="00A223BA">
              <w:rPr>
                <w:rFonts w:ascii="Times New Roman" w:hAnsi="Times New Roman" w:cs="Times New Roman"/>
                <w:sz w:val="28"/>
                <w:szCs w:val="28"/>
              </w:rPr>
              <w:t xml:space="preserve"> и имеющим силу</w:t>
            </w:r>
          </w:p>
          <w:p w:rsidR="00A223BA" w:rsidRPr="00A223BA" w:rsidRDefault="00A223BA" w:rsidP="00A22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3BA">
              <w:rPr>
                <w:rFonts w:ascii="Times New Roman" w:hAnsi="Times New Roman" w:cs="Times New Roman"/>
                <w:sz w:val="28"/>
                <w:szCs w:val="28"/>
              </w:rPr>
              <w:t xml:space="preserve">в МБУ ДО </w:t>
            </w:r>
            <w:proofErr w:type="spellStart"/>
            <w:r w:rsidRPr="00A223B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A223BA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223BA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 w:rsidRPr="00A223BA">
              <w:rPr>
                <w:rFonts w:ascii="Times New Roman" w:hAnsi="Times New Roman" w:cs="Times New Roman"/>
                <w:sz w:val="28"/>
                <w:szCs w:val="28"/>
              </w:rPr>
              <w:t xml:space="preserve"> "ДМШ №8" </w:t>
            </w:r>
          </w:p>
          <w:p w:rsidR="00A223BA" w:rsidRPr="00A223BA" w:rsidRDefault="00A223BA" w:rsidP="00A223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223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Приказом</w:t>
            </w:r>
            <w:proofErr w:type="spellEnd"/>
            <w:r w:rsidRPr="00A223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№1 </w:t>
            </w:r>
            <w:proofErr w:type="spellStart"/>
            <w:r w:rsidRPr="00A223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</w:t>
            </w:r>
            <w:proofErr w:type="spellEnd"/>
            <w:r w:rsidRPr="00A223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15 </w:t>
            </w:r>
            <w:proofErr w:type="spellStart"/>
            <w:r w:rsidRPr="00A223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января</w:t>
            </w:r>
            <w:proofErr w:type="spellEnd"/>
            <w:r w:rsidRPr="00A223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2016 г</w:t>
            </w:r>
          </w:p>
        </w:tc>
        <w:tc>
          <w:tcPr>
            <w:tcW w:w="4786" w:type="dxa"/>
            <w:vMerge/>
          </w:tcPr>
          <w:p w:rsidR="007D3B9B" w:rsidRDefault="007D3B9B" w:rsidP="007D6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3B9B" w:rsidRDefault="007D3B9B" w:rsidP="007D3B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3B9B" w:rsidRDefault="007D3B9B" w:rsidP="007D3B9B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7D3B9B" w:rsidRPr="00AC0D6C" w:rsidRDefault="007D3B9B" w:rsidP="007D3B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3B9B" w:rsidRDefault="007D3B9B" w:rsidP="007D3B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44E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7D3B9B" w:rsidRDefault="007D3B9B" w:rsidP="007D3B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44E">
        <w:rPr>
          <w:rFonts w:ascii="Times New Roman" w:hAnsi="Times New Roman" w:cs="Times New Roman"/>
          <w:b/>
          <w:sz w:val="28"/>
          <w:szCs w:val="28"/>
        </w:rPr>
        <w:t xml:space="preserve">ИЗМЕНЕНИЯ ОБРАЗОВАТЕЛЬНЫХ ОТНОШЕНИЙ </w:t>
      </w:r>
    </w:p>
    <w:p w:rsidR="007D3B9B" w:rsidRPr="004F044E" w:rsidRDefault="007D3B9B" w:rsidP="007D3B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44E">
        <w:rPr>
          <w:rFonts w:ascii="Times New Roman" w:hAnsi="Times New Roman" w:cs="Times New Roman"/>
          <w:b/>
          <w:sz w:val="28"/>
          <w:szCs w:val="28"/>
        </w:rPr>
        <w:t>В МУНИЦИПАЛЬНОМ БЮДЖЕТНОМ ОБРАЗОВАТЕЛЬНОМ УЧРЕЖДЕНИИ ДОПОЛНИТЕЛЬНОГО ОБРАЗОВАНИЯ ДЕТЕЙ Г. КАЗАНИ «ДЕТСКАЯ МУЗЫКАЛЬНАЯ ШКОЛА №8»</w:t>
      </w:r>
    </w:p>
    <w:p w:rsidR="007D3B9B" w:rsidRDefault="007D3B9B" w:rsidP="007D3B9B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7D3B9B" w:rsidRDefault="007D3B9B" w:rsidP="007D3B9B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7D3B9B" w:rsidRPr="004F044E" w:rsidRDefault="007D3B9B" w:rsidP="007D3B9B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44E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D3B9B" w:rsidRPr="00D15185" w:rsidRDefault="007D3B9B" w:rsidP="007D3B9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3B9B" w:rsidRDefault="007D3B9B" w:rsidP="007D3B9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85">
        <w:rPr>
          <w:rFonts w:ascii="Times New Roman" w:hAnsi="Times New Roman" w:cs="Times New Roman"/>
          <w:sz w:val="28"/>
          <w:szCs w:val="28"/>
        </w:rPr>
        <w:t xml:space="preserve">На основании статьи 57 Федерального закона «Об образовании в Российской Федерации» от 29.12.2012 года №273-ФЗ образовательные отношения изменяются в случае изменения условий получения обучающимися образования по конкретной дополнительной образовательной программе, повлекшего за собой изменение взаимных прав и </w:t>
      </w:r>
      <w:proofErr w:type="gramStart"/>
      <w:r w:rsidRPr="00D15185">
        <w:rPr>
          <w:rFonts w:ascii="Times New Roman" w:hAnsi="Times New Roman" w:cs="Times New Roman"/>
          <w:sz w:val="28"/>
          <w:szCs w:val="28"/>
        </w:rPr>
        <w:t>обязанностей</w:t>
      </w:r>
      <w:proofErr w:type="gramEnd"/>
      <w:r w:rsidRPr="00D15185">
        <w:rPr>
          <w:rFonts w:ascii="Times New Roman" w:hAnsi="Times New Roman" w:cs="Times New Roman"/>
          <w:sz w:val="28"/>
          <w:szCs w:val="28"/>
        </w:rPr>
        <w:t xml:space="preserve"> обуча</w:t>
      </w:r>
      <w:r>
        <w:rPr>
          <w:rFonts w:ascii="Times New Roman" w:hAnsi="Times New Roman" w:cs="Times New Roman"/>
          <w:sz w:val="28"/>
          <w:szCs w:val="28"/>
        </w:rPr>
        <w:t>ющихся и М</w:t>
      </w:r>
      <w:r w:rsidRPr="00D15185">
        <w:rPr>
          <w:rFonts w:ascii="Times New Roman" w:hAnsi="Times New Roman" w:cs="Times New Roman"/>
          <w:sz w:val="28"/>
          <w:szCs w:val="28"/>
        </w:rPr>
        <w:t>униципального бюджетного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дополнительного образования детей г. Казани «Детская музыкальная школа №8» (далее – Школа).</w:t>
      </w:r>
    </w:p>
    <w:p w:rsidR="007D3B9B" w:rsidRDefault="007D3B9B" w:rsidP="007D3B9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школы.</w:t>
      </w:r>
    </w:p>
    <w:p w:rsidR="007D3B9B" w:rsidRDefault="007D3B9B" w:rsidP="007D3B9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изменения образовательных отношений является приказ директора школы или уполномоченного им лица. Если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(родителями (законными представителями) несовершеннолетнего обучающегося) заключен договор об обучении, приказ издается на основании внесения соответствующих изменений в такой договор.</w:t>
      </w:r>
    </w:p>
    <w:p w:rsidR="007D3B9B" w:rsidRDefault="007D3B9B" w:rsidP="007D3B9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Школы изменяются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приказа или с иной указанной в нем даты.</w:t>
      </w:r>
    </w:p>
    <w:p w:rsidR="007D3B9B" w:rsidRDefault="007D3B9B" w:rsidP="007D3B9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 изменением образовательных отношений понимается:</w:t>
      </w:r>
    </w:p>
    <w:p w:rsidR="007D3B9B" w:rsidRDefault="007D3B9B" w:rsidP="007D3B9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перевод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одной образовательной программы на другую;</w:t>
      </w:r>
    </w:p>
    <w:p w:rsidR="007D3B9B" w:rsidRDefault="007D3B9B" w:rsidP="007D3B9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перевод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индивидуальному плану;</w:t>
      </w:r>
    </w:p>
    <w:p w:rsidR="007D3B9B" w:rsidRDefault="007D3B9B" w:rsidP="007D3B9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перевод  с обучения за счёт средств физических и (или) юридических лиц на обучение за счет средств соответствующего бюджета бюджетной системы российской Федерации;</w:t>
      </w:r>
    </w:p>
    <w:p w:rsidR="007D3B9B" w:rsidRDefault="007D3B9B" w:rsidP="007D3B9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изменения законодательства об образовании, повлекшего установление дополнительных прав и (или) мер социальной поддержки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по соответствующим образовательным программам.</w:t>
      </w:r>
    </w:p>
    <w:p w:rsidR="007D3B9B" w:rsidRDefault="007D3B9B" w:rsidP="007D3B9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3B9B" w:rsidRPr="004F044E" w:rsidRDefault="007D3B9B" w:rsidP="007D3B9B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44E">
        <w:rPr>
          <w:rFonts w:ascii="Times New Roman" w:hAnsi="Times New Roman" w:cs="Times New Roman"/>
          <w:b/>
          <w:sz w:val="28"/>
          <w:szCs w:val="28"/>
        </w:rPr>
        <w:t>Порядок перевода учащихся с одной образовательной программы на другую</w:t>
      </w:r>
    </w:p>
    <w:p w:rsidR="007D3B9B" w:rsidRDefault="007D3B9B" w:rsidP="007D3B9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образовательные программы, реализуемые в Школе, осваиваются в очной форме обучения и реализуются с учётом возрастных и индивидуальных особенностей детей. Особенности творческого развития обучающегося в Школе не исключают возможности его перевода с одной образовательной программы на другую (далее – ОП</w:t>
      </w:r>
      <w:proofErr w:type="gramStart"/>
      <w:r>
        <w:rPr>
          <w:rFonts w:ascii="Times New Roman" w:hAnsi="Times New Roman" w:cs="Times New Roman"/>
          <w:sz w:val="28"/>
          <w:szCs w:val="28"/>
        </w:rPr>
        <w:t>)э</w:t>
      </w:r>
      <w:proofErr w:type="gramEnd"/>
    </w:p>
    <w:p w:rsidR="007D3B9B" w:rsidRDefault="007D3B9B" w:rsidP="007D3B9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перевода учащихся с одной ОП на другую:</w:t>
      </w:r>
    </w:p>
    <w:p w:rsidR="007D3B9B" w:rsidRDefault="007D3B9B" w:rsidP="007D3B9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благоприятных условий для обучения, художественно-эстетического воспитания, творческого развития с учётом индивидуальных способностей и возможностей каждого обучающегося;</w:t>
      </w:r>
    </w:p>
    <w:p w:rsidR="007D3B9B" w:rsidRDefault="007D3B9B" w:rsidP="007D3B9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охрана здоровья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D3B9B" w:rsidRDefault="007D3B9B" w:rsidP="007D3B9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рекомендации Школы, а также по заявлению родителей (законных представителей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может быть осуществлён перевод обучающихся, освоивших одну ОП на изучение другой ОП.</w:t>
      </w:r>
    </w:p>
    <w:p w:rsidR="007D3B9B" w:rsidRDefault="007D3B9B" w:rsidP="007D3B9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невозможности обучения по причине недостаточности творческих способностей и (или) физического развития, учащийся может быть переведён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другую</w:t>
      </w:r>
      <w:proofErr w:type="gramEnd"/>
      <w:r>
        <w:rPr>
          <w:rFonts w:ascii="Times New Roman" w:hAnsi="Times New Roman" w:cs="Times New Roman"/>
          <w:sz w:val="28"/>
          <w:szCs w:val="28"/>
        </w:rPr>
        <w:t>, реализуемую в Школе ОП, либо оставлен на повторный  курс обучения в соответствующем классе.</w:t>
      </w:r>
    </w:p>
    <w:p w:rsidR="007D3B9B" w:rsidRDefault="007D3B9B" w:rsidP="007D3B9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Возможен перевод с дополнительной предпрофессиональной общеобразовательной программы (далее – ДПОП) на дополнительную общеразвивающую образовательную программу (далее – ОРП), а также перевод с ОРП на ДПОП.</w:t>
      </w:r>
    </w:p>
    <w:p w:rsidR="007D3B9B" w:rsidRDefault="007D3B9B" w:rsidP="007D3B9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образовательного процесса Школы может быть осуществлён перевод:</w:t>
      </w:r>
    </w:p>
    <w:p w:rsidR="007D3B9B" w:rsidRDefault="007D3B9B" w:rsidP="007D3B9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одной ДПОП на другую (в том числе со сменой специальности);</w:t>
      </w:r>
    </w:p>
    <w:p w:rsidR="007D3B9B" w:rsidRDefault="007D3B9B" w:rsidP="007D3B9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ОРП на ДПОП (</w:t>
      </w:r>
      <w:r w:rsidRPr="0095012E">
        <w:rPr>
          <w:rFonts w:ascii="Times New Roman" w:hAnsi="Times New Roman" w:cs="Times New Roman"/>
          <w:sz w:val="28"/>
          <w:szCs w:val="28"/>
        </w:rPr>
        <w:t>в том числе со сменой специальности)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3B9B" w:rsidRPr="004F044E" w:rsidRDefault="007D3B9B" w:rsidP="007D3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B9B" w:rsidRPr="004F044E" w:rsidRDefault="007D3B9B" w:rsidP="007D3B9B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44E">
        <w:rPr>
          <w:rFonts w:ascii="Times New Roman" w:hAnsi="Times New Roman" w:cs="Times New Roman"/>
          <w:b/>
          <w:sz w:val="28"/>
          <w:szCs w:val="28"/>
        </w:rPr>
        <w:t>Процедура перевода.</w:t>
      </w:r>
    </w:p>
    <w:p w:rsidR="007D3B9B" w:rsidRDefault="007D3B9B" w:rsidP="007D3B9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 (законный представитель) подаёт заявление о переводе на имя директора Школы.</w:t>
      </w:r>
    </w:p>
    <w:p w:rsidR="007D3B9B" w:rsidRDefault="007D3B9B" w:rsidP="007D3B9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УВР:</w:t>
      </w:r>
    </w:p>
    <w:p w:rsidR="007D3B9B" w:rsidRDefault="007D3B9B" w:rsidP="007D3B9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проводит собеседование с обучающимися, его родителями (законными представителями), преподавателями обучающегося;</w:t>
      </w:r>
      <w:proofErr w:type="gramEnd"/>
    </w:p>
    <w:p w:rsidR="007D3B9B" w:rsidRDefault="007D3B9B" w:rsidP="007D3B9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устанавливает наличие вакантных мест по ОП,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обучающийся намерен перейти;</w:t>
      </w:r>
    </w:p>
    <w:p w:rsidR="007D3B9B" w:rsidRDefault="007D3B9B" w:rsidP="007D3B9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определяет соответствие изученных учащимся предметов по учебному плану ОП, на которую намерен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перейти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устанавливает между ними разницу;</w:t>
      </w:r>
    </w:p>
    <w:p w:rsidR="007D3B9B" w:rsidRDefault="007D3B9B" w:rsidP="007D3B9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рассматривает результаты промежуточной аттестации обучающегося по всем предметам учебного плана;</w:t>
      </w:r>
    </w:p>
    <w:p w:rsidR="007D3B9B" w:rsidRDefault="007D3B9B" w:rsidP="007D3B9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обобщает полученную информацию и представляет её для обсуждения на педагогическом совете Школы с рекомендациями по переводу обучающегося на желаемую ОП с указанием вида учебного плана (общий, индивидуальный</w:t>
      </w:r>
      <w:proofErr w:type="gramStart"/>
      <w:r>
        <w:rPr>
          <w:rFonts w:ascii="Times New Roman" w:hAnsi="Times New Roman" w:cs="Times New Roman"/>
          <w:sz w:val="28"/>
          <w:szCs w:val="28"/>
        </w:rPr>
        <w:t>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класса, в который планируется перевод обучающегося и срока обучения (нормативный, либо сокращённый0, необходимости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досдачи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материала по предметам, если таковая имеется.</w:t>
      </w:r>
    </w:p>
    <w:p w:rsidR="007D3B9B" w:rsidRDefault="007D3B9B" w:rsidP="007D3B9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Педагогический совет принимает решение о переводе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D3B9B" w:rsidRDefault="007D3B9B" w:rsidP="007D3B9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Данное решение утверждается приказом директора Школы.</w:t>
      </w:r>
    </w:p>
    <w:p w:rsidR="007D3B9B" w:rsidRDefault="007D3B9B" w:rsidP="007D3B9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Возможен перевод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инициативе Школы. Руководствуясь целями, указанными в разделе 2, а также в случае систематической неуспеваемости обучающегося, педагогический совет может рекомендовать осуществление перевода обучающегося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ОП.</w:t>
      </w:r>
    </w:p>
    <w:p w:rsidR="007D3B9B" w:rsidRDefault="007D3B9B" w:rsidP="007D3B9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Рекомендации педагогического совета доводятся до сведения родителей (законных представителей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обучающегося.  Процедура перевода производится в порядке, определённом в настоящем разделе.</w:t>
      </w:r>
    </w:p>
    <w:p w:rsidR="007D3B9B" w:rsidRDefault="007D3B9B" w:rsidP="007D3B9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3B9B" w:rsidRPr="007D3B9B" w:rsidRDefault="007D3B9B" w:rsidP="007D3B9B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B9B">
        <w:rPr>
          <w:rFonts w:ascii="Times New Roman" w:hAnsi="Times New Roman" w:cs="Times New Roman"/>
          <w:b/>
          <w:sz w:val="28"/>
          <w:szCs w:val="28"/>
        </w:rPr>
        <w:t>Порядок перевода с обучения за счёт физических лиц (платное обучение) на обучение за счёт бюджетных средств (бесплатное обучение).</w:t>
      </w:r>
    </w:p>
    <w:p w:rsidR="007D3B9B" w:rsidRDefault="007D3B9B" w:rsidP="007D3B9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 с платного обучения на бесплатное обучение осуществляется при наличии вакантных мест по соответствующей программе и форме обучения в соответствующем классе и соблюдении возрастного ценза по каждой ОП (далее – вакантные места).</w:t>
      </w:r>
    </w:p>
    <w:p w:rsidR="007D3B9B" w:rsidRDefault="007D3B9B" w:rsidP="007D3B9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подачи родителями (законными представителями) обучающегося заявлений на переход с платного обучения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бесплатное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наличии вакантных мест устанавливается школой самостоятельно.</w:t>
      </w:r>
    </w:p>
    <w:p w:rsidR="007D3B9B" w:rsidRDefault="007D3B9B" w:rsidP="007D3B9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на переход</w:t>
      </w:r>
      <w:r w:rsidRPr="00467541">
        <w:t xml:space="preserve"> </w:t>
      </w:r>
      <w:r w:rsidRPr="00467541">
        <w:rPr>
          <w:rFonts w:ascii="Times New Roman" w:hAnsi="Times New Roman" w:cs="Times New Roman"/>
          <w:sz w:val="28"/>
          <w:szCs w:val="28"/>
        </w:rPr>
        <w:t>с платного обучения на бесплатное</w:t>
      </w:r>
      <w:r>
        <w:rPr>
          <w:rFonts w:ascii="Times New Roman" w:hAnsi="Times New Roman" w:cs="Times New Roman"/>
          <w:sz w:val="28"/>
          <w:szCs w:val="28"/>
        </w:rPr>
        <w:t xml:space="preserve"> имеет лицо, обучающееся в Школе на основании договора на оказание платных образовательных услуг, не имеющее на момент подачи заявления дисциплинарных взысканий, задолженности по оплате обучения при наличии:</w:t>
      </w:r>
    </w:p>
    <w:p w:rsidR="007D3B9B" w:rsidRDefault="007D3B9B" w:rsidP="007D3B9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хороших показателей успеваемости и музыкальных способностей;</w:t>
      </w:r>
    </w:p>
    <w:p w:rsidR="007D3B9B" w:rsidRDefault="007D3B9B" w:rsidP="007D3B9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соответствия возрастному цензу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ОП;</w:t>
      </w:r>
    </w:p>
    <w:p w:rsidR="007D3B9B" w:rsidRDefault="007D3B9B" w:rsidP="007D3B9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отнесение к следующим категориям граждан: дети – сироты; дети, оставшиеся без попечения родителей, в случае утраты одного из родителей, дети из многодетных семей.</w:t>
      </w:r>
    </w:p>
    <w:p w:rsidR="007D3B9B" w:rsidRDefault="007D3B9B" w:rsidP="007D3B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AF4">
        <w:rPr>
          <w:rFonts w:ascii="Times New Roman" w:hAnsi="Times New Roman" w:cs="Times New Roman"/>
          <w:sz w:val="28"/>
          <w:szCs w:val="28"/>
        </w:rPr>
        <w:t xml:space="preserve">4.4.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Решение о переводе обучающегося с платного обучения на бесплатное принимается педагогическим советом на основе прослушивания обучающегося, результаты которого оформляются протоколом.</w:t>
      </w:r>
      <w:proofErr w:type="gramEnd"/>
    </w:p>
    <w:p w:rsidR="007D3B9B" w:rsidRDefault="007D3B9B" w:rsidP="007D3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4.5.  Родители (законные представители) обучающегося представляют заявление на имя директор Школы о переходе с платного обучения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бесплатное. К заявлению прилагаются следующие документы:</w:t>
      </w:r>
    </w:p>
    <w:p w:rsidR="007D3B9B" w:rsidRDefault="007D3B9B" w:rsidP="007D3B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подтверждение отнесения обучающегося к подпунктам в пункте 4.3.;</w:t>
      </w:r>
    </w:p>
    <w:p w:rsidR="007D3B9B" w:rsidRDefault="007D3B9B" w:rsidP="007D3B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справка об отсутствии задолженности об оплате обучения.</w:t>
      </w:r>
    </w:p>
    <w:p w:rsidR="007D3B9B" w:rsidRDefault="007D3B9B" w:rsidP="007D3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4.6.  При рассмотрении педагогическим советом заявлений родителей (законных представителей) приоритет отдаётся в первую очередь обучающимся, соответствующим подпунктам а), б) пункта 4.3., во вторую очередь – обучающимся, соответствующим условиям подпунктов б), в) пункта 4.3..</w:t>
      </w:r>
    </w:p>
    <w:p w:rsidR="007D3B9B" w:rsidRDefault="007D3B9B" w:rsidP="007D3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4.7. В результате рассмотрения заявления родителей (законных представителей) обучающегося, прилагаемых к нему документов и информации, педагогическим советом принимается одно из следующих решений:</w:t>
      </w:r>
    </w:p>
    <w:p w:rsidR="007D3B9B" w:rsidRDefault="007D3B9B" w:rsidP="007D3B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о переводе обучающегося с платного обучения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бесплатное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7D3B9B" w:rsidRDefault="007D3B9B" w:rsidP="007D3B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об отказе в переводе</w:t>
      </w:r>
      <w:r w:rsidRPr="004F044E">
        <w:t xml:space="preserve"> </w:t>
      </w:r>
      <w:r w:rsidRPr="004F044E">
        <w:rPr>
          <w:rFonts w:ascii="Times New Roman" w:hAnsi="Times New Roman" w:cs="Times New Roman"/>
          <w:sz w:val="28"/>
          <w:szCs w:val="28"/>
        </w:rPr>
        <w:t xml:space="preserve">обучающегося с </w:t>
      </w:r>
      <w:r>
        <w:rPr>
          <w:rFonts w:ascii="Times New Roman" w:hAnsi="Times New Roman" w:cs="Times New Roman"/>
          <w:sz w:val="28"/>
          <w:szCs w:val="28"/>
        </w:rPr>
        <w:t xml:space="preserve">платного обучения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бесплатное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D3B9B" w:rsidRDefault="007D3B9B" w:rsidP="007D3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4.8.   Решение о переводе принимается педагогическим советом с учётом наличия вакантных мест и других условий в соответствии с настоящим порядком.</w:t>
      </w:r>
    </w:p>
    <w:p w:rsidR="007D3B9B" w:rsidRDefault="007D3B9B" w:rsidP="007D3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4.9.   Решение педагогического совета доводится до сведения родителей (законных представителей) в устной или письменной форме.</w:t>
      </w:r>
    </w:p>
    <w:p w:rsidR="007D3B9B" w:rsidRDefault="007D3B9B" w:rsidP="007D3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4.10.   Переход с платного обучения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бесплатное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оформляется приказом директора Школы не позднее 10 календарных дней с даты принятия педагогическим советом решения о таком переходе. </w:t>
      </w:r>
    </w:p>
    <w:p w:rsidR="007D3B9B" w:rsidRPr="00B84AF4" w:rsidRDefault="007D3B9B" w:rsidP="007D3B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376A" w:rsidRDefault="00BD376A"/>
    <w:sectPr w:rsidR="00BD376A" w:rsidSect="00A223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F418A"/>
    <w:multiLevelType w:val="multilevel"/>
    <w:tmpl w:val="4DAAD7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9B"/>
    <w:rsid w:val="00030CEE"/>
    <w:rsid w:val="0004395C"/>
    <w:rsid w:val="00053456"/>
    <w:rsid w:val="00057C7D"/>
    <w:rsid w:val="00074B25"/>
    <w:rsid w:val="000764B7"/>
    <w:rsid w:val="00097ADA"/>
    <w:rsid w:val="000A4B2F"/>
    <w:rsid w:val="000A59D6"/>
    <w:rsid w:val="000D2648"/>
    <w:rsid w:val="0010148D"/>
    <w:rsid w:val="00106E1C"/>
    <w:rsid w:val="001255E6"/>
    <w:rsid w:val="001272C2"/>
    <w:rsid w:val="001564E8"/>
    <w:rsid w:val="00181790"/>
    <w:rsid w:val="00181EC6"/>
    <w:rsid w:val="001934E2"/>
    <w:rsid w:val="001A0F21"/>
    <w:rsid w:val="001B01D8"/>
    <w:rsid w:val="001C2FD5"/>
    <w:rsid w:val="001D42DD"/>
    <w:rsid w:val="001E323F"/>
    <w:rsid w:val="001E7B9F"/>
    <w:rsid w:val="00210B07"/>
    <w:rsid w:val="00224697"/>
    <w:rsid w:val="00232231"/>
    <w:rsid w:val="00236C80"/>
    <w:rsid w:val="00242489"/>
    <w:rsid w:val="0025778D"/>
    <w:rsid w:val="002750C7"/>
    <w:rsid w:val="002912ED"/>
    <w:rsid w:val="002C179E"/>
    <w:rsid w:val="002C242B"/>
    <w:rsid w:val="002D61C2"/>
    <w:rsid w:val="003015F2"/>
    <w:rsid w:val="00317677"/>
    <w:rsid w:val="003311AF"/>
    <w:rsid w:val="0035283C"/>
    <w:rsid w:val="00365089"/>
    <w:rsid w:val="00366A6F"/>
    <w:rsid w:val="003702E5"/>
    <w:rsid w:val="00371C8A"/>
    <w:rsid w:val="00374E3E"/>
    <w:rsid w:val="00375DFA"/>
    <w:rsid w:val="0039507A"/>
    <w:rsid w:val="003A7896"/>
    <w:rsid w:val="003A7AF4"/>
    <w:rsid w:val="003C5C4C"/>
    <w:rsid w:val="003E7B19"/>
    <w:rsid w:val="003F1604"/>
    <w:rsid w:val="004026E9"/>
    <w:rsid w:val="00423591"/>
    <w:rsid w:val="00431739"/>
    <w:rsid w:val="004518CC"/>
    <w:rsid w:val="00454267"/>
    <w:rsid w:val="00457C84"/>
    <w:rsid w:val="004706E2"/>
    <w:rsid w:val="00470BE6"/>
    <w:rsid w:val="00474FB5"/>
    <w:rsid w:val="0048251D"/>
    <w:rsid w:val="004857E2"/>
    <w:rsid w:val="0049325A"/>
    <w:rsid w:val="004A05CD"/>
    <w:rsid w:val="004A1782"/>
    <w:rsid w:val="004C4724"/>
    <w:rsid w:val="004C645C"/>
    <w:rsid w:val="004D2EB6"/>
    <w:rsid w:val="004E41CF"/>
    <w:rsid w:val="004E5686"/>
    <w:rsid w:val="004E7AAB"/>
    <w:rsid w:val="004F7489"/>
    <w:rsid w:val="005100DC"/>
    <w:rsid w:val="00512EAF"/>
    <w:rsid w:val="0052502D"/>
    <w:rsid w:val="00534804"/>
    <w:rsid w:val="00535A1D"/>
    <w:rsid w:val="0054110F"/>
    <w:rsid w:val="0054215B"/>
    <w:rsid w:val="005423B5"/>
    <w:rsid w:val="00542EB9"/>
    <w:rsid w:val="00550014"/>
    <w:rsid w:val="00552975"/>
    <w:rsid w:val="0057061D"/>
    <w:rsid w:val="005722A9"/>
    <w:rsid w:val="00577C29"/>
    <w:rsid w:val="00584380"/>
    <w:rsid w:val="005A4BAE"/>
    <w:rsid w:val="005C4C2D"/>
    <w:rsid w:val="005F0C12"/>
    <w:rsid w:val="005F7338"/>
    <w:rsid w:val="00645527"/>
    <w:rsid w:val="00651384"/>
    <w:rsid w:val="0067377D"/>
    <w:rsid w:val="00675DD4"/>
    <w:rsid w:val="00677787"/>
    <w:rsid w:val="006951A2"/>
    <w:rsid w:val="00695B3A"/>
    <w:rsid w:val="006A3F39"/>
    <w:rsid w:val="006D68C4"/>
    <w:rsid w:val="006E318F"/>
    <w:rsid w:val="006F09BF"/>
    <w:rsid w:val="006F169B"/>
    <w:rsid w:val="0071444E"/>
    <w:rsid w:val="00714C41"/>
    <w:rsid w:val="00717962"/>
    <w:rsid w:val="00717E72"/>
    <w:rsid w:val="00720C57"/>
    <w:rsid w:val="007267FE"/>
    <w:rsid w:val="00745A77"/>
    <w:rsid w:val="007502B9"/>
    <w:rsid w:val="00786E1C"/>
    <w:rsid w:val="007A274A"/>
    <w:rsid w:val="007B1BA6"/>
    <w:rsid w:val="007B24A0"/>
    <w:rsid w:val="007C28D7"/>
    <w:rsid w:val="007C6C5D"/>
    <w:rsid w:val="007D3B9B"/>
    <w:rsid w:val="007D601E"/>
    <w:rsid w:val="007E3C72"/>
    <w:rsid w:val="00827D1F"/>
    <w:rsid w:val="00830BA9"/>
    <w:rsid w:val="00830E1E"/>
    <w:rsid w:val="008319B3"/>
    <w:rsid w:val="00837BFA"/>
    <w:rsid w:val="00841CF4"/>
    <w:rsid w:val="00841DCD"/>
    <w:rsid w:val="008434A9"/>
    <w:rsid w:val="0084569A"/>
    <w:rsid w:val="008855C7"/>
    <w:rsid w:val="00890FBE"/>
    <w:rsid w:val="00891480"/>
    <w:rsid w:val="008A0BD7"/>
    <w:rsid w:val="008A7114"/>
    <w:rsid w:val="008C37E6"/>
    <w:rsid w:val="008E45E1"/>
    <w:rsid w:val="008F5D77"/>
    <w:rsid w:val="00900EC7"/>
    <w:rsid w:val="0090243F"/>
    <w:rsid w:val="009158E2"/>
    <w:rsid w:val="00931457"/>
    <w:rsid w:val="00943E15"/>
    <w:rsid w:val="00954A69"/>
    <w:rsid w:val="009A3B0E"/>
    <w:rsid w:val="009B646E"/>
    <w:rsid w:val="009C7933"/>
    <w:rsid w:val="009D2368"/>
    <w:rsid w:val="009D6625"/>
    <w:rsid w:val="009E437D"/>
    <w:rsid w:val="00A02F29"/>
    <w:rsid w:val="00A0423A"/>
    <w:rsid w:val="00A06A1A"/>
    <w:rsid w:val="00A223BA"/>
    <w:rsid w:val="00A3589D"/>
    <w:rsid w:val="00A537D9"/>
    <w:rsid w:val="00A66223"/>
    <w:rsid w:val="00A7046B"/>
    <w:rsid w:val="00A706D7"/>
    <w:rsid w:val="00A84B6F"/>
    <w:rsid w:val="00A95CFA"/>
    <w:rsid w:val="00AF2948"/>
    <w:rsid w:val="00B04623"/>
    <w:rsid w:val="00B12BA4"/>
    <w:rsid w:val="00B21BE2"/>
    <w:rsid w:val="00B25B50"/>
    <w:rsid w:val="00B265B4"/>
    <w:rsid w:val="00B5511A"/>
    <w:rsid w:val="00B566E9"/>
    <w:rsid w:val="00B6395B"/>
    <w:rsid w:val="00B71C61"/>
    <w:rsid w:val="00B86C54"/>
    <w:rsid w:val="00B94006"/>
    <w:rsid w:val="00BA4D07"/>
    <w:rsid w:val="00BD376A"/>
    <w:rsid w:val="00BD7D8A"/>
    <w:rsid w:val="00BF0CB6"/>
    <w:rsid w:val="00C334D3"/>
    <w:rsid w:val="00C36C8B"/>
    <w:rsid w:val="00C416BD"/>
    <w:rsid w:val="00C44B0A"/>
    <w:rsid w:val="00C47037"/>
    <w:rsid w:val="00C77BC5"/>
    <w:rsid w:val="00C924D0"/>
    <w:rsid w:val="00CA37F2"/>
    <w:rsid w:val="00CA75CD"/>
    <w:rsid w:val="00CB0A5C"/>
    <w:rsid w:val="00CC552F"/>
    <w:rsid w:val="00CD0F19"/>
    <w:rsid w:val="00CD3CB2"/>
    <w:rsid w:val="00D07BE8"/>
    <w:rsid w:val="00D12147"/>
    <w:rsid w:val="00D36684"/>
    <w:rsid w:val="00D41685"/>
    <w:rsid w:val="00D41826"/>
    <w:rsid w:val="00D46C2C"/>
    <w:rsid w:val="00D4799D"/>
    <w:rsid w:val="00D51D49"/>
    <w:rsid w:val="00D66407"/>
    <w:rsid w:val="00D702F0"/>
    <w:rsid w:val="00D724A3"/>
    <w:rsid w:val="00D821C5"/>
    <w:rsid w:val="00D8771F"/>
    <w:rsid w:val="00D906AC"/>
    <w:rsid w:val="00DA7812"/>
    <w:rsid w:val="00DB1913"/>
    <w:rsid w:val="00DC0275"/>
    <w:rsid w:val="00E1426E"/>
    <w:rsid w:val="00E21273"/>
    <w:rsid w:val="00E21635"/>
    <w:rsid w:val="00E220E4"/>
    <w:rsid w:val="00E23A3F"/>
    <w:rsid w:val="00E3038D"/>
    <w:rsid w:val="00E37726"/>
    <w:rsid w:val="00E40F96"/>
    <w:rsid w:val="00E42545"/>
    <w:rsid w:val="00E44E6A"/>
    <w:rsid w:val="00E5441B"/>
    <w:rsid w:val="00E578B8"/>
    <w:rsid w:val="00E57C0B"/>
    <w:rsid w:val="00E63DB2"/>
    <w:rsid w:val="00E75685"/>
    <w:rsid w:val="00E81385"/>
    <w:rsid w:val="00E91279"/>
    <w:rsid w:val="00E93B64"/>
    <w:rsid w:val="00EA758A"/>
    <w:rsid w:val="00EE698F"/>
    <w:rsid w:val="00EF1DBA"/>
    <w:rsid w:val="00EF5A7A"/>
    <w:rsid w:val="00F0307D"/>
    <w:rsid w:val="00F3421B"/>
    <w:rsid w:val="00F34879"/>
    <w:rsid w:val="00F63EFE"/>
    <w:rsid w:val="00F65878"/>
    <w:rsid w:val="00F7610B"/>
    <w:rsid w:val="00F80D36"/>
    <w:rsid w:val="00F824F2"/>
    <w:rsid w:val="00F87C0C"/>
    <w:rsid w:val="00FA3AA9"/>
    <w:rsid w:val="00FA5BC8"/>
    <w:rsid w:val="00FB79CD"/>
    <w:rsid w:val="00FC37EF"/>
    <w:rsid w:val="00FD33A4"/>
    <w:rsid w:val="00FD396F"/>
    <w:rsid w:val="00FE0999"/>
    <w:rsid w:val="00FE1C2C"/>
    <w:rsid w:val="00FF1A56"/>
    <w:rsid w:val="00FF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B9B"/>
    <w:pPr>
      <w:ind w:left="720"/>
      <w:contextualSpacing/>
    </w:pPr>
  </w:style>
  <w:style w:type="table" w:styleId="a4">
    <w:name w:val="Table Grid"/>
    <w:basedOn w:val="a1"/>
    <w:uiPriority w:val="59"/>
    <w:rsid w:val="007D3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22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2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B9B"/>
    <w:pPr>
      <w:ind w:left="720"/>
      <w:contextualSpacing/>
    </w:pPr>
  </w:style>
  <w:style w:type="table" w:styleId="a4">
    <w:name w:val="Table Grid"/>
    <w:basedOn w:val="a1"/>
    <w:uiPriority w:val="59"/>
    <w:rsid w:val="007D3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22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2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Marina</cp:lastModifiedBy>
  <cp:revision>3</cp:revision>
  <cp:lastPrinted>2017-02-08T10:53:00Z</cp:lastPrinted>
  <dcterms:created xsi:type="dcterms:W3CDTF">2017-02-08T09:54:00Z</dcterms:created>
  <dcterms:modified xsi:type="dcterms:W3CDTF">2017-02-08T10:53:00Z</dcterms:modified>
</cp:coreProperties>
</file>